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431C" w:rsidRDefault="00223428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Festa de São Judas Tadeu 2021</w:t>
      </w:r>
    </w:p>
    <w:p w14:paraId="00000002" w14:textId="77777777" w:rsidR="0098431C" w:rsidRDefault="00984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0000003" w14:textId="77777777" w:rsidR="0098431C" w:rsidRDefault="002234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 São Judas Tadeu, celebremos os Sacramentos!</w:t>
      </w:r>
    </w:p>
    <w:p w14:paraId="00000004" w14:textId="77777777" w:rsidR="0098431C" w:rsidRDefault="002234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“Hoje a Salvação entrou na tua casa”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19, 9)</w:t>
      </w:r>
    </w:p>
    <w:p w14:paraId="00000005" w14:textId="77777777" w:rsidR="0098431C" w:rsidRDefault="009843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8431C" w:rsidRDefault="0022342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Devotos de diferentes lugares do país aguardam ansiosos pela festa litúrgica de São Judas Tadeu em 28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Neste ano, tanto a novena quanto a festa terão um “sabor especial”, pois após experimentar em 2020 uma festa com restrições devido à pandemia, os fiéis terão a oportunidade de expressar seu pedido e gratidão a São Judas Tadeu com o justo calor humano.</w:t>
      </w:r>
    </w:p>
    <w:p w14:paraId="00000007" w14:textId="77777777" w:rsidR="0098431C" w:rsidRDefault="0022342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Administrador Paroquial do Santuário, Padre Daniel Ap. de Campos, SCJ ressalta que a festa é um momento de fortalecer a fé: "Em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tempos de dificuldade e sofrimento, precisamos de suporte. Partindo desta necessidade é que decidimos manter o dia dedicado a São Judas como uma festa especial para fortalecer a saúde espiritual e física".</w:t>
      </w:r>
    </w:p>
    <w:p w14:paraId="00000008" w14:textId="77777777" w:rsidR="0098431C" w:rsidRDefault="0022342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início às 5h da manhã de uma quinta-feira, a festa terá em sua programação 12 missas,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bênçãos de meia em meia hora, atendimento de confissões, o famoso “Bolo de São Judas” e muitos momentos de oração.</w:t>
      </w:r>
    </w:p>
    <w:p w14:paraId="00000009" w14:textId="77777777" w:rsidR="0098431C" w:rsidRDefault="0022342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Às 9h, será realizada a missa solene presidida por Padre Daniel e às 17h, preside solenemente o Cardeal Dom Odilo Pedro Scherer, Arcebispo Metropolitano de São Paulo. Também marcará presença no Santuário, celebrando a missa das 12h, Dom Ângelo Ademir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Mezzari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RCJ, Bispo auxiliar da Arquidiocese de São Paulo (Região Ipiranga).</w:t>
      </w:r>
    </w:p>
    <w:p w14:paraId="0000000A" w14:textId="77777777" w:rsidR="0098431C" w:rsidRDefault="0022342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 lembrar que a Novena em preparação à Festa acontece entre os dias 18 e 26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dois horários, às 15h45 e às 19h30.</w:t>
      </w:r>
    </w:p>
    <w:p w14:paraId="0000000B" w14:textId="77777777" w:rsidR="0098431C" w:rsidRDefault="0022342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F966C" w14:textId="77777777" w:rsidR="005E273B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3B">
        <w:rPr>
          <w:rFonts w:ascii="Times New Roman" w:eastAsia="Times New Roman" w:hAnsi="Times New Roman" w:cs="Times New Roman"/>
          <w:b/>
          <w:sz w:val="24"/>
          <w:szCs w:val="24"/>
        </w:rPr>
        <w:t>Cuidados com a pandemia continuam</w:t>
      </w:r>
    </w:p>
    <w:p w14:paraId="328A8A5F" w14:textId="77777777" w:rsidR="005E273B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B2FE3" w14:textId="591587B9" w:rsidR="005E273B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3B">
        <w:rPr>
          <w:rFonts w:ascii="Times New Roman" w:eastAsia="Times New Roman" w:hAnsi="Times New Roman" w:cs="Times New Roman"/>
          <w:sz w:val="24"/>
          <w:szCs w:val="24"/>
        </w:rPr>
        <w:t>Mesmo com a crescente retomada das atividades no Estado de São Paulo, o Santuário optou por manter muitas das restrições que adotou no ano passado. Não haverá procissão</w:t>
      </w:r>
      <w:r w:rsidR="00E446C6">
        <w:rPr>
          <w:rFonts w:ascii="Times New Roman" w:eastAsia="Times New Roman" w:hAnsi="Times New Roman" w:cs="Times New Roman"/>
          <w:sz w:val="24"/>
          <w:szCs w:val="24"/>
        </w:rPr>
        <w:t xml:space="preserve"> e nem missa campal,</w:t>
      </w:r>
      <w:r w:rsidRPr="005E273B">
        <w:rPr>
          <w:rFonts w:ascii="Times New Roman" w:eastAsia="Times New Roman" w:hAnsi="Times New Roman" w:cs="Times New Roman"/>
          <w:sz w:val="24"/>
          <w:szCs w:val="24"/>
        </w:rPr>
        <w:t xml:space="preserve"> as celebrações serão realizadas na igreja nova e também na quadra da Obra Social São Judas Tadeu para evitar aglomerações. </w:t>
      </w:r>
      <w:r w:rsidR="00E446C6">
        <w:rPr>
          <w:rFonts w:ascii="Times New Roman" w:eastAsia="Times New Roman" w:hAnsi="Times New Roman" w:cs="Times New Roman"/>
          <w:sz w:val="24"/>
          <w:szCs w:val="24"/>
        </w:rPr>
        <w:t xml:space="preserve">Haverá uma equipe de controle de acesso nos ambientes do Santuário, disponibilização de álcool em gel para os devotos e a exigência do uso de máscara. </w:t>
      </w:r>
      <w:r w:rsidRPr="005E273B">
        <w:rPr>
          <w:rFonts w:ascii="Times New Roman" w:eastAsia="Times New Roman" w:hAnsi="Times New Roman" w:cs="Times New Roman"/>
          <w:sz w:val="24"/>
          <w:szCs w:val="24"/>
        </w:rPr>
        <w:t>Além disso, será possível acompanhar as celebrações das 7h30, 12h, 15h e 17h pelas redes sociais do Santuário, às 9h pela TV Aparecida e às 17h também pela Rádio 9 de Julho 1600 AM.</w:t>
      </w:r>
    </w:p>
    <w:p w14:paraId="6498D4FB" w14:textId="77777777" w:rsidR="005E273B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7FE4" w14:textId="77777777" w:rsidR="005E273B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3B">
        <w:rPr>
          <w:rFonts w:ascii="Times New Roman" w:eastAsia="Times New Roman" w:hAnsi="Times New Roman" w:cs="Times New Roman"/>
          <w:b/>
          <w:sz w:val="24"/>
          <w:szCs w:val="24"/>
        </w:rPr>
        <w:t>Ruas interditadas</w:t>
      </w:r>
    </w:p>
    <w:p w14:paraId="774A3E71" w14:textId="77777777" w:rsidR="005E273B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64A757A" w:rsidR="0098431C" w:rsidRPr="005E273B" w:rsidRDefault="005E273B" w:rsidP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3B">
        <w:rPr>
          <w:rFonts w:ascii="Times New Roman" w:eastAsia="Times New Roman" w:hAnsi="Times New Roman" w:cs="Times New Roman"/>
          <w:sz w:val="24"/>
          <w:szCs w:val="24"/>
        </w:rPr>
        <w:t xml:space="preserve">Serão interditadas as vias da Alameda dos Guaiós (no trecho da Av. </w:t>
      </w:r>
      <w:proofErr w:type="spellStart"/>
      <w:r w:rsidRPr="005E273B">
        <w:rPr>
          <w:rFonts w:ascii="Times New Roman" w:eastAsia="Times New Roman" w:hAnsi="Times New Roman" w:cs="Times New Roman"/>
          <w:sz w:val="24"/>
          <w:szCs w:val="24"/>
        </w:rPr>
        <w:t>Itacira</w:t>
      </w:r>
      <w:proofErr w:type="spellEnd"/>
      <w:r w:rsidRPr="005E273B">
        <w:rPr>
          <w:rFonts w:ascii="Times New Roman" w:eastAsia="Times New Roman" w:hAnsi="Times New Roman" w:cs="Times New Roman"/>
          <w:sz w:val="24"/>
          <w:szCs w:val="24"/>
        </w:rPr>
        <w:t xml:space="preserve"> à Av. Piassanguaba) e da Av. Piassanguaba (no trecho da Av. dos Guaiós à Av. Jabaquara), além de </w:t>
      </w:r>
      <w:r w:rsidRPr="005E27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uma faixa da Av. Jabaquara durante a madrugada (em frente ao </w:t>
      </w:r>
      <w:proofErr w:type="spellStart"/>
      <w:r w:rsidRPr="005E273B">
        <w:rPr>
          <w:rFonts w:ascii="Times New Roman" w:eastAsia="Times New Roman" w:hAnsi="Times New Roman" w:cs="Times New Roman"/>
          <w:sz w:val="24"/>
          <w:szCs w:val="24"/>
        </w:rPr>
        <w:t>velário</w:t>
      </w:r>
      <w:proofErr w:type="spellEnd"/>
      <w:r w:rsidRPr="005E273B">
        <w:rPr>
          <w:rFonts w:ascii="Times New Roman" w:eastAsia="Times New Roman" w:hAnsi="Times New Roman" w:cs="Times New Roman"/>
          <w:sz w:val="24"/>
          <w:szCs w:val="24"/>
        </w:rPr>
        <w:t xml:space="preserve"> e igrejas - no trecho da </w:t>
      </w:r>
      <w:proofErr w:type="spellStart"/>
      <w:r w:rsidRPr="005E273B"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 w:rsidRPr="005E273B">
        <w:rPr>
          <w:rFonts w:ascii="Times New Roman" w:eastAsia="Times New Roman" w:hAnsi="Times New Roman" w:cs="Times New Roman"/>
          <w:sz w:val="24"/>
          <w:szCs w:val="24"/>
        </w:rPr>
        <w:t xml:space="preserve"> Piassanguaba à </w:t>
      </w:r>
      <w:proofErr w:type="spellStart"/>
      <w:r w:rsidRPr="005E273B"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 w:rsidRPr="005E2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73B">
        <w:rPr>
          <w:rFonts w:ascii="Times New Roman" w:eastAsia="Times New Roman" w:hAnsi="Times New Roman" w:cs="Times New Roman"/>
          <w:sz w:val="24"/>
          <w:szCs w:val="24"/>
        </w:rPr>
        <w:t>Itacira</w:t>
      </w:r>
      <w:proofErr w:type="spellEnd"/>
      <w:r w:rsidRPr="005E273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23428" w:rsidRPr="005E2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339766" w14:textId="77777777" w:rsidR="005E273B" w:rsidRDefault="005E273B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2189B00D" w:rsidR="0098431C" w:rsidRDefault="00223428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porquê de visitar o Santuário</w:t>
      </w:r>
    </w:p>
    <w:p w14:paraId="00000011" w14:textId="77777777" w:rsidR="0098431C" w:rsidRDefault="00223428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D49D8" w14:textId="296492C2" w:rsidR="008D2893" w:rsidRDefault="00223428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devotos fazem questão de visitar o Santuário da Av. Jabaquara em São Paulo — SP porque a devoção ao santo está fortemente ligada à criação desta paróquia. O árduo trabalho do primeiro pároco, Padre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tornou São Judas Tadeu um dos santos mais populares do Brasil. Também foi aqui que nasceu a imagem, considerada por muitos, como “milagrosa”. A imagem é a mesma que foi utilizada na primeira festa realizada pela paróquia em 28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1940.</w:t>
      </w:r>
    </w:p>
    <w:p w14:paraId="125EF3EC" w14:textId="477302B1" w:rsidR="008D2893" w:rsidRPr="008D2893" w:rsidRDefault="008D2893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893">
        <w:rPr>
          <w:rFonts w:ascii="Times New Roman" w:eastAsia="Times New Roman" w:hAnsi="Times New Roman" w:cs="Times New Roman"/>
          <w:b/>
          <w:sz w:val="24"/>
          <w:szCs w:val="24"/>
        </w:rPr>
        <w:t xml:space="preserve">A devoção a São Judas tem uma característica única, que a distingue de outros santuários. Ela não está ligada a nenhuma aparição, como acontece por exemplo, em Lourdes, Fátima e Aparecida. Foi o zelo pastoral do Pe. João </w:t>
      </w:r>
      <w:proofErr w:type="spellStart"/>
      <w:proofErr w:type="gramStart"/>
      <w:r w:rsidRPr="008D2893">
        <w:rPr>
          <w:rFonts w:ascii="Times New Roman" w:eastAsia="Times New Roman" w:hAnsi="Times New Roman" w:cs="Times New Roman"/>
          <w:b/>
          <w:sz w:val="24"/>
          <w:szCs w:val="24"/>
        </w:rPr>
        <w:t>Buescher,scj</w:t>
      </w:r>
      <w:proofErr w:type="spellEnd"/>
      <w:proofErr w:type="gramEnd"/>
      <w:r w:rsidRPr="008D2893">
        <w:rPr>
          <w:rFonts w:ascii="Times New Roman" w:eastAsia="Times New Roman" w:hAnsi="Times New Roman" w:cs="Times New Roman"/>
          <w:b/>
          <w:sz w:val="24"/>
          <w:szCs w:val="24"/>
        </w:rPr>
        <w:t>, em suas centenas de visitas domiciliares, que acendeu no coração do povo paulistano essa chama de confiança a São Judas Tadeu.</w:t>
      </w:r>
    </w:p>
    <w:p w14:paraId="796B6DEA" w14:textId="77777777" w:rsidR="008D2893" w:rsidRDefault="008D2893">
      <w:pPr>
        <w:shd w:val="clear" w:color="auto" w:fill="FFFFFF"/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3" w14:textId="77777777" w:rsidR="0098431C" w:rsidRDefault="0098431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PROGRAMAÇÃO</w:t>
      </w:r>
    </w:p>
    <w:p w14:paraId="00000015" w14:textId="77777777" w:rsidR="0098431C" w:rsidRDefault="0098431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98431C" w:rsidRDefault="00223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Missas Presenciais</w:t>
      </w:r>
    </w:p>
    <w:p w14:paraId="00000017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5h – Missa na igreja nova</w:t>
      </w:r>
    </w:p>
    <w:p w14:paraId="00000018" w14:textId="77777777" w:rsidR="0098431C" w:rsidRDefault="00223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6h – Missa na igreja nova</w:t>
      </w:r>
    </w:p>
    <w:p w14:paraId="00000019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7h30 – Missa na igreja nova</w:t>
      </w:r>
    </w:p>
    <w:p w14:paraId="0000001A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8h – Missa na quadra da Obra Social</w:t>
      </w:r>
    </w:p>
    <w:p w14:paraId="0000001B" w14:textId="77777777" w:rsidR="0098431C" w:rsidRDefault="00223428">
      <w:pPr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9h – Missa Solene na igreja nova - Presidida pelo Administrador Paroquial do Santuário, Pe. Daniel Ap. de Campos, scj</w:t>
      </w:r>
    </w:p>
    <w:p w14:paraId="0000001C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10h30 – Missa na quadra da Obra Social</w:t>
      </w:r>
    </w:p>
    <w:p w14:paraId="0000001D" w14:textId="77777777" w:rsidR="0098431C" w:rsidRDefault="00223428">
      <w:pP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12h – Missa Solene na igreja nova - Presidida por Dom Ângelo Ademir </w:t>
      </w:r>
      <w:proofErr w:type="spellStart"/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Mezzari</w:t>
      </w:r>
      <w:proofErr w:type="spellEnd"/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, RCJ, Bispo auxiliar da Arquidiocese de São Paulo para a Região Episcopal Ipiranga</w:t>
      </w:r>
    </w:p>
    <w:p w14:paraId="0000001E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13h30– Missa na quadra da Obra Social</w:t>
      </w:r>
    </w:p>
    <w:p w14:paraId="0000001F" w14:textId="77777777" w:rsidR="0098431C" w:rsidRDefault="00223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15h – Missa na igreja nova</w:t>
      </w:r>
    </w:p>
    <w:p w14:paraId="00000020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16h – Missa na quadra da Obra Social</w:t>
      </w:r>
    </w:p>
    <w:p w14:paraId="00000021" w14:textId="77777777" w:rsidR="0098431C" w:rsidRDefault="00223428">
      <w:pPr>
        <w:spacing w:line="240" w:lineRule="auto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17h – Missa Solene na igreja nova - Presidida pelo Cardeal Dom Odilo</w:t>
      </w:r>
    </w:p>
    <w:p w14:paraId="00000022" w14:textId="77777777" w:rsidR="0098431C" w:rsidRDefault="00223428">
      <w:pPr>
        <w:pStyle w:val="Ttulo1"/>
        <w:keepNext w:val="0"/>
        <w:keepLines w:val="0"/>
        <w:spacing w:before="0" w:after="40" w:line="240" w:lineRule="auto"/>
        <w:rPr>
          <w:rFonts w:ascii="Times New Roman" w:eastAsia="Times New Roman" w:hAnsi="Times New Roman" w:cs="Times New Roman"/>
          <w:color w:val="980000"/>
          <w:sz w:val="33"/>
          <w:szCs w:val="33"/>
        </w:rPr>
      </w:pPr>
      <w:bookmarkStart w:id="1" w:name="_4hjd82y3daqc" w:colFirst="0" w:colLast="0"/>
      <w:bookmarkEnd w:id="1"/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>Pedro Scherer, Arcebispo Metropolitano de São Paulo</w:t>
      </w:r>
    </w:p>
    <w:p w14:paraId="00000023" w14:textId="77777777" w:rsidR="0098431C" w:rsidRDefault="00223428">
      <w:pPr>
        <w:pStyle w:val="Ttulo1"/>
        <w:keepNext w:val="0"/>
        <w:keepLines w:val="0"/>
        <w:spacing w:before="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6f0llfkgfxvr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19h30 – Missa na igreja nova</w:t>
      </w:r>
    </w:p>
    <w:p w14:paraId="00000024" w14:textId="77777777" w:rsidR="0098431C" w:rsidRDefault="009843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98431C" w:rsidRDefault="00223428">
      <w:pPr>
        <w:spacing w:line="240" w:lineRule="auto"/>
        <w:rPr>
          <w:rFonts w:ascii="Times New Roman" w:eastAsia="Times New Roman" w:hAnsi="Times New Roman" w:cs="Times New Roman"/>
          <w:b/>
          <w:color w:val="741B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</w:rPr>
        <w:t xml:space="preserve">Encerramento: Live de apresentação musical com os Seminaristas </w:t>
      </w:r>
      <w:proofErr w:type="spellStart"/>
      <w:r>
        <w:rPr>
          <w:rFonts w:ascii="Times New Roman" w:eastAsia="Times New Roman" w:hAnsi="Times New Roman" w:cs="Times New Roman"/>
          <w:b/>
          <w:color w:val="741B47"/>
          <w:sz w:val="24"/>
          <w:szCs w:val="24"/>
        </w:rPr>
        <w:t>Dehonianos</w:t>
      </w:r>
      <w:proofErr w:type="spellEnd"/>
    </w:p>
    <w:p w14:paraId="00000026" w14:textId="77777777" w:rsidR="0098431C" w:rsidRDefault="00223428">
      <w:pPr>
        <w:spacing w:line="240" w:lineRule="auto"/>
        <w:rPr>
          <w:rFonts w:ascii="Times New Roman" w:eastAsia="Times New Roman" w:hAnsi="Times New Roman" w:cs="Times New Roman"/>
          <w:color w:val="741B47"/>
          <w:sz w:val="24"/>
          <w:szCs w:val="24"/>
        </w:rPr>
      </w:pPr>
      <w:r>
        <w:rPr>
          <w:rFonts w:ascii="Times New Roman" w:eastAsia="Times New Roman" w:hAnsi="Times New Roman" w:cs="Times New Roman"/>
          <w:color w:val="741B47"/>
          <w:sz w:val="24"/>
          <w:szCs w:val="24"/>
        </w:rPr>
        <w:t>Via YouTube e Facebook - Após a última missa</w:t>
      </w:r>
    </w:p>
    <w:p w14:paraId="00000027" w14:textId="77777777" w:rsidR="0098431C" w:rsidRDefault="009843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8431C" w:rsidRDefault="00223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PROGRAMAÇÃO TRANSMITIDA</w:t>
      </w:r>
    </w:p>
    <w:p w14:paraId="00000029" w14:textId="77777777" w:rsidR="0098431C" w:rsidRDefault="009843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465B2FE4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Missas 7h30, 12h, 15h e 17h - Facebook e YouTube do Santuário</w:t>
      </w:r>
    </w:p>
    <w:p w14:paraId="0000002B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Missa 9h - TV Aparecida</w:t>
      </w:r>
    </w:p>
    <w:p w14:paraId="0000002C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Missa 17h - Rádio 9 de Julho 1600 AM</w:t>
      </w:r>
    </w:p>
    <w:p w14:paraId="0000002D" w14:textId="77777777" w:rsidR="0098431C" w:rsidRDefault="00223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 Show após a última missa (19h30) - Facebook e YouTube</w:t>
      </w:r>
    </w:p>
    <w:p w14:paraId="0000002E" w14:textId="77777777" w:rsidR="0098431C" w:rsidRDefault="009843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98431C" w:rsidRDefault="00223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OUTROS ATENDIMENTOS E SERVIÇOS</w:t>
      </w:r>
    </w:p>
    <w:p w14:paraId="00000030" w14:textId="77777777" w:rsidR="0098431C" w:rsidRDefault="009843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Visitação à imagem de São Judas Tadeu: </w:t>
      </w:r>
      <w:r>
        <w:rPr>
          <w:rFonts w:ascii="Times New Roman" w:eastAsia="Times New Roman" w:hAnsi="Times New Roman" w:cs="Times New Roman"/>
          <w:sz w:val="24"/>
          <w:szCs w:val="24"/>
        </w:rPr>
        <w:t>Das 5h às 21h</w:t>
      </w:r>
    </w:p>
    <w:p w14:paraId="00000032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Bênçãos</w:t>
      </w:r>
      <w:r>
        <w:rPr>
          <w:rFonts w:ascii="Times New Roman" w:eastAsia="Times New Roman" w:hAnsi="Times New Roman" w:cs="Times New Roman"/>
          <w:sz w:val="24"/>
          <w:szCs w:val="24"/>
        </w:rPr>
        <w:t>: De meia em meia hora, das 5h30 às 21h, na Sala São Judas</w:t>
      </w:r>
    </w:p>
    <w:p w14:paraId="00000033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Confissões: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5h às 20h, no Salão Dehon</w:t>
      </w:r>
    </w:p>
    <w:p w14:paraId="00000034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Paroquial: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5h30 às 21h</w:t>
      </w:r>
    </w:p>
    <w:p w14:paraId="00000035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Loja e Velário: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5h30 às 21h</w:t>
      </w:r>
    </w:p>
    <w:p w14:paraId="00000036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Café São Judas: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5h45 às 20h</w:t>
      </w:r>
    </w:p>
    <w:p w14:paraId="00000037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Bazar São Judas Tadeu: </w:t>
      </w:r>
      <w:r>
        <w:rPr>
          <w:rFonts w:ascii="Times New Roman" w:eastAsia="Times New Roman" w:hAnsi="Times New Roman" w:cs="Times New Roman"/>
          <w:sz w:val="24"/>
          <w:szCs w:val="24"/>
        </w:rPr>
        <w:t>Das 8h às 17h</w:t>
      </w:r>
    </w:p>
    <w:p w14:paraId="00000038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Bazar da Obra Social São Judas Tadeu</w:t>
      </w:r>
      <w:r>
        <w:rPr>
          <w:rFonts w:ascii="Times New Roman" w:eastAsia="Times New Roman" w:hAnsi="Times New Roman" w:cs="Times New Roman"/>
          <w:sz w:val="24"/>
          <w:szCs w:val="24"/>
        </w:rPr>
        <w:t>: Das 9h às 15h - Av. Piassanguaba 3061, Planalto Paulista, São Paulo - SP (próximo ao Santuário)</w:t>
      </w:r>
    </w:p>
    <w:p w14:paraId="00000039" w14:textId="77777777" w:rsidR="0098431C" w:rsidRDefault="002234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de Imprensa: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5h30 às 18h30 (Acesso pela Av. Jabaquara, ao lado da igreja antiga)</w:t>
      </w:r>
    </w:p>
    <w:p w14:paraId="0000003A" w14:textId="77777777" w:rsidR="0098431C" w:rsidRDefault="009843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98431C" w:rsidRDefault="008D28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r w:rsidR="00223428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CREDENCIAMENTO DA IMPRENSA</w:t>
        </w:r>
      </w:hyperlink>
    </w:p>
    <w:p w14:paraId="0000003C" w14:textId="77777777" w:rsidR="0098431C" w:rsidRDefault="009843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Serviço</w:t>
      </w:r>
    </w:p>
    <w:p w14:paraId="0000003E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Festa Litúrgica de São Judas Tadeu, Apóstolo e Mártir</w:t>
      </w:r>
    </w:p>
    <w:p w14:paraId="0000003F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Das 5h às 22h (por volta)</w:t>
      </w:r>
    </w:p>
    <w:p w14:paraId="00000040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Av. Jabaquara, 2.682, Mirandópolis, São Paulo - SP (Metrô - Linha Azul)</w:t>
      </w:r>
    </w:p>
    <w:p w14:paraId="00000041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Telefone: (11) 3504-5700</w:t>
      </w:r>
    </w:p>
    <w:p w14:paraId="00000042" w14:textId="77777777" w:rsidR="0098431C" w:rsidRDefault="0098431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98431C" w:rsidRDefault="002234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Assessoria de imprensa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comunicacao@saojudas.org.br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| Renata Souza e Priscila Thomé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Nuzzi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(11) 3504-5700 Ramal 759 / 758</w:t>
      </w:r>
    </w:p>
    <w:sectPr w:rsidR="009843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1C"/>
    <w:rsid w:val="0005564C"/>
    <w:rsid w:val="00223428"/>
    <w:rsid w:val="005477CC"/>
    <w:rsid w:val="005E273B"/>
    <w:rsid w:val="008D2893"/>
    <w:rsid w:val="0098431C"/>
    <w:rsid w:val="00E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C1BB"/>
  <w15:docId w15:val="{2DEB0BEE-0A24-4028-AE83-E947DBD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cao@saojudas.org.br" TargetMode="External"/><Relationship Id="rId4" Type="http://schemas.openxmlformats.org/officeDocument/2006/relationships/hyperlink" Target="https://forms.gle/DQY1xGBY67R5q6m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dos Santos Souza</dc:creator>
  <cp:lastModifiedBy>Renata Souza</cp:lastModifiedBy>
  <cp:revision>6</cp:revision>
  <cp:lastPrinted>2021-10-26T16:07:00Z</cp:lastPrinted>
  <dcterms:created xsi:type="dcterms:W3CDTF">2021-10-20T20:45:00Z</dcterms:created>
  <dcterms:modified xsi:type="dcterms:W3CDTF">2021-10-27T19:29:00Z</dcterms:modified>
</cp:coreProperties>
</file>